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6787" w14:textId="77777777" w:rsidR="00206DF8" w:rsidRPr="00206DF8" w:rsidRDefault="00206DF8" w:rsidP="00206DF8">
      <w:pPr>
        <w:spacing w:after="0" w:line="240" w:lineRule="auto"/>
        <w:rPr>
          <w:rFonts w:cs="Calibri"/>
          <w:b/>
          <w:sz w:val="24"/>
          <w:szCs w:val="24"/>
        </w:rPr>
      </w:pPr>
      <w:r w:rsidRPr="00206DF8">
        <w:rPr>
          <w:rFonts w:cs="Calibri"/>
          <w:b/>
          <w:sz w:val="24"/>
          <w:szCs w:val="24"/>
        </w:rPr>
        <w:t>PREDMETNIK SKUPNEGA DELA PEDAGOŠKEGA MODULA – veljavnost od 2017/18 dalje</w:t>
      </w:r>
    </w:p>
    <w:p w14:paraId="26ED95C3" w14:textId="77777777" w:rsidR="00206DF8" w:rsidRPr="00740046" w:rsidRDefault="00206DF8" w:rsidP="00206DF8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0"/>
        <w:gridCol w:w="3246"/>
        <w:gridCol w:w="3867"/>
        <w:gridCol w:w="707"/>
        <w:gridCol w:w="706"/>
        <w:gridCol w:w="707"/>
        <w:gridCol w:w="849"/>
        <w:gridCol w:w="889"/>
        <w:gridCol w:w="741"/>
        <w:gridCol w:w="899"/>
        <w:gridCol w:w="905"/>
      </w:tblGrid>
      <w:tr w:rsidR="00206DF8" w:rsidRPr="00C465C4" w14:paraId="23634BF4" w14:textId="77777777" w:rsidTr="002B2D61">
        <w:trPr>
          <w:trHeight w:val="617"/>
        </w:trPr>
        <w:tc>
          <w:tcPr>
            <w:tcW w:w="14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2D04" w14:textId="77777777" w:rsidR="00206DF8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  <w:b/>
              </w:rPr>
              <w:t xml:space="preserve">Skupni del pedagoškega modula </w:t>
            </w:r>
            <w:r w:rsidRPr="00C465C4">
              <w:rPr>
                <w:rFonts w:cs="Calibri"/>
              </w:rPr>
              <w:t>(na vsakega  od obeh dvopredmetnih študijskih programov odpade 50 % vsebin pedagoškega modula)</w:t>
            </w:r>
          </w:p>
          <w:p w14:paraId="59A69764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  <w:p w14:paraId="670AC638" w14:textId="77777777" w:rsidR="00206DF8" w:rsidRPr="00C465C4" w:rsidRDefault="00206DF8" w:rsidP="002B2D61">
            <w:pPr>
              <w:spacing w:after="0" w:line="240" w:lineRule="auto"/>
              <w:rPr>
                <w:rFonts w:cs="Calibri"/>
                <w:b/>
              </w:rPr>
            </w:pPr>
            <w:r w:rsidRPr="00C465C4">
              <w:rPr>
                <w:rFonts w:cs="Calibri"/>
                <w:b/>
              </w:rPr>
              <w:t>1. semester</w:t>
            </w:r>
          </w:p>
        </w:tc>
      </w:tr>
      <w:tr w:rsidR="00206DF8" w:rsidRPr="00C465C4" w14:paraId="2071A432" w14:textId="77777777" w:rsidTr="002B2D61">
        <w:trPr>
          <w:trHeight w:val="39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5A1EA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C465C4">
              <w:rPr>
                <w:rFonts w:cs="Calibri"/>
              </w:rPr>
              <w:t>Zap</w:t>
            </w:r>
            <w:proofErr w:type="spellEnd"/>
            <w:r w:rsidRPr="00C465C4">
              <w:rPr>
                <w:rFonts w:cs="Calibri"/>
              </w:rPr>
              <w:t>. št.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1526A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Učna enota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3A67E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Nosilec</w:t>
            </w:r>
          </w:p>
        </w:tc>
        <w:tc>
          <w:tcPr>
            <w:tcW w:w="3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6FE85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Kontaktne ure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F30D9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Sam. delo študenta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1CA79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Ure skupaj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17566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ECTS</w:t>
            </w:r>
          </w:p>
        </w:tc>
      </w:tr>
      <w:tr w:rsidR="00206DF8" w:rsidRPr="00C465C4" w14:paraId="6D94B17F" w14:textId="77777777" w:rsidTr="002B2D61">
        <w:trPr>
          <w:trHeight w:val="34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D959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F43D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97E3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F9D21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Pred.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BE7A3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Sem.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21A3A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Vaje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FDE2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Klinične vaje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A6A2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Druge obl. š.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8566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46CA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77B9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</w:tr>
      <w:tr w:rsidR="00206DF8" w:rsidRPr="00C465C4" w14:paraId="5F4399AA" w14:textId="77777777" w:rsidTr="002B2D61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A454D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19808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Psihologija za učitelje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814B8" w14:textId="3EAC393C" w:rsidR="00206DF8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red. prof. dr. Melita Puklek Levpušček</w:t>
            </w:r>
            <w:r w:rsidR="00844546">
              <w:rPr>
                <w:rFonts w:cs="Calibri"/>
              </w:rPr>
              <w:t>,</w:t>
            </w:r>
          </w:p>
          <w:p w14:paraId="36622487" w14:textId="47FC8CA4" w:rsidR="00844546" w:rsidRPr="00C465C4" w:rsidRDefault="00844546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red. prof. dr. Cirila Peklaj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1CAB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8ACDA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1437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66D5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E5F3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37CB0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32483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C6E62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4</w:t>
            </w:r>
          </w:p>
        </w:tc>
      </w:tr>
      <w:tr w:rsidR="00206DF8" w:rsidRPr="00C465C4" w14:paraId="1A9E71E2" w14:textId="77777777" w:rsidTr="002B2D61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AF689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0AF34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 xml:space="preserve">Pedagogika  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E11AB" w14:textId="0EB8D777" w:rsidR="00206DF8" w:rsidRPr="00C465C4" w:rsidRDefault="00EA3DE6" w:rsidP="002B2D6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doc</w:t>
            </w:r>
            <w:r w:rsidR="00206DF8" w:rsidRPr="00C465C4">
              <w:rPr>
                <w:rFonts w:cs="Calibri"/>
              </w:rPr>
              <w:t xml:space="preserve">. dr. </w:t>
            </w:r>
            <w:r w:rsidR="00E110F0">
              <w:rPr>
                <w:rFonts w:cs="Calibri"/>
              </w:rPr>
              <w:t>Katja Jeznik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8944D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E3D3D" w14:textId="77777777" w:rsidR="00206DF8" w:rsidRPr="00657FB5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657FB5">
              <w:rPr>
                <w:rFonts w:cs="Calibri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04340" w14:textId="77777777" w:rsidR="00206DF8" w:rsidRPr="00657FB5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657FB5">
              <w:rPr>
                <w:rFonts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BEA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1CA7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81B32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80F8D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6B84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3</w:t>
            </w:r>
          </w:p>
        </w:tc>
      </w:tr>
      <w:tr w:rsidR="00206DF8" w:rsidRPr="00C465C4" w14:paraId="095E86DB" w14:textId="77777777" w:rsidTr="002B2D61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3B727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63B05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Didaktika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5B701" w14:textId="114A4AEF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izr. prof. dr. Damijan Štefanc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A428F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82D56" w14:textId="77777777" w:rsidR="00206DF8" w:rsidRPr="00657FB5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657FB5">
              <w:rPr>
                <w:rFonts w:cs="Calibri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002D4" w14:textId="77777777" w:rsidR="00206DF8" w:rsidRPr="00657FB5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657FB5">
              <w:rPr>
                <w:rFonts w:cs="Calibri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3689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1677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0A4E7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30B4E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A3ED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5</w:t>
            </w:r>
          </w:p>
        </w:tc>
      </w:tr>
      <w:tr w:rsidR="00206DF8" w:rsidRPr="00C465C4" w14:paraId="7F97B76E" w14:textId="77777777" w:rsidTr="002B2D61">
        <w:tc>
          <w:tcPr>
            <w:tcW w:w="7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8252D" w14:textId="77777777" w:rsidR="00206DF8" w:rsidRPr="00206DF8" w:rsidRDefault="00206DF8" w:rsidP="002B2D61">
            <w:pPr>
              <w:spacing w:after="0" w:line="240" w:lineRule="auto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SKUPAJ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6E9DE" w14:textId="77777777" w:rsidR="00206DF8" w:rsidRPr="00206DF8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6BE2A" w14:textId="77777777" w:rsidR="00206DF8" w:rsidRPr="00657FB5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57FB5">
              <w:rPr>
                <w:rFonts w:cs="Calibri"/>
                <w:b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A4D45" w14:textId="77777777" w:rsidR="00206DF8" w:rsidRPr="00657FB5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57FB5">
              <w:rPr>
                <w:rFonts w:cs="Calibri"/>
                <w:b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F4DA" w14:textId="77777777" w:rsidR="00206DF8" w:rsidRPr="00206DF8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5684" w14:textId="77777777" w:rsidR="00206DF8" w:rsidRPr="00206DF8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BE198" w14:textId="77777777" w:rsidR="00206DF8" w:rsidRPr="00206DF8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A3D51" w14:textId="77777777" w:rsidR="00206DF8" w:rsidRPr="00206DF8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F0FA4" w14:textId="77777777" w:rsidR="00206DF8" w:rsidRPr="00206DF8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12</w:t>
            </w:r>
          </w:p>
        </w:tc>
      </w:tr>
    </w:tbl>
    <w:p w14:paraId="7A64E149" w14:textId="77777777" w:rsidR="00206DF8" w:rsidRDefault="00206DF8" w:rsidP="00206DF8">
      <w:pPr>
        <w:rPr>
          <w:rFonts w:cs="Calibri"/>
          <w:b/>
          <w:color w:val="FF0000"/>
        </w:rPr>
      </w:pPr>
    </w:p>
    <w:p w14:paraId="0B2394B3" w14:textId="77777777" w:rsidR="00206DF8" w:rsidRPr="00C465C4" w:rsidRDefault="00206DF8" w:rsidP="00206DF8">
      <w:pPr>
        <w:rPr>
          <w:rFonts w:cs="Calibri"/>
          <w:b/>
          <w:color w:val="FF000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0"/>
        <w:gridCol w:w="3246"/>
        <w:gridCol w:w="3867"/>
        <w:gridCol w:w="707"/>
        <w:gridCol w:w="706"/>
        <w:gridCol w:w="707"/>
        <w:gridCol w:w="849"/>
        <w:gridCol w:w="889"/>
        <w:gridCol w:w="741"/>
        <w:gridCol w:w="899"/>
        <w:gridCol w:w="905"/>
      </w:tblGrid>
      <w:tr w:rsidR="00206DF8" w:rsidRPr="00C465C4" w14:paraId="5C6DE4B1" w14:textId="77777777" w:rsidTr="002B2D61">
        <w:trPr>
          <w:trHeight w:val="617"/>
        </w:trPr>
        <w:tc>
          <w:tcPr>
            <w:tcW w:w="14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4F25" w14:textId="77777777" w:rsidR="00206DF8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  <w:b/>
              </w:rPr>
              <w:t xml:space="preserve">Skupni del pedagoškega modula </w:t>
            </w:r>
            <w:r w:rsidRPr="00C465C4">
              <w:rPr>
                <w:rFonts w:cs="Calibri"/>
              </w:rPr>
              <w:t>(na vsakega  od obeh dvopredmetnih študijskih programov odpade 50 % vsebin pedagoškega modula)</w:t>
            </w:r>
          </w:p>
          <w:p w14:paraId="46454084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  <w:p w14:paraId="69C8EE61" w14:textId="77777777" w:rsidR="00206DF8" w:rsidRPr="00C465C4" w:rsidRDefault="00206DF8" w:rsidP="002B2D61">
            <w:pPr>
              <w:spacing w:after="0" w:line="240" w:lineRule="auto"/>
              <w:rPr>
                <w:rFonts w:cs="Calibri"/>
                <w:b/>
              </w:rPr>
            </w:pPr>
            <w:r w:rsidRPr="00C465C4">
              <w:rPr>
                <w:rFonts w:cs="Calibri"/>
                <w:b/>
              </w:rPr>
              <w:t xml:space="preserve">2. semester </w:t>
            </w:r>
          </w:p>
        </w:tc>
      </w:tr>
      <w:tr w:rsidR="00206DF8" w:rsidRPr="00C465C4" w14:paraId="627C4CAA" w14:textId="77777777" w:rsidTr="002B2D61">
        <w:trPr>
          <w:trHeight w:val="39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B31E3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C465C4">
              <w:rPr>
                <w:rFonts w:cs="Calibri"/>
              </w:rPr>
              <w:t>Zap</w:t>
            </w:r>
            <w:proofErr w:type="spellEnd"/>
            <w:r w:rsidRPr="00C465C4">
              <w:rPr>
                <w:rFonts w:cs="Calibri"/>
              </w:rPr>
              <w:t>. št.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5DEA2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Učna enota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AA86B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Nosilec</w:t>
            </w:r>
          </w:p>
        </w:tc>
        <w:tc>
          <w:tcPr>
            <w:tcW w:w="3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BFA38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Kontaktne ure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B1F06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Sam. delo študenta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1D324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Ure skupaj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DDB22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ECTS</w:t>
            </w:r>
          </w:p>
        </w:tc>
      </w:tr>
      <w:tr w:rsidR="00206DF8" w:rsidRPr="00C465C4" w14:paraId="71A13C68" w14:textId="77777777" w:rsidTr="002B2D61">
        <w:trPr>
          <w:trHeight w:val="34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0121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33FD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6B6B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6C11C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Pred.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B35D2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Sem.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CB3A7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Vaje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B29C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Klinične vaje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D335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Druge obl. š.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4524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21FC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AB53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</w:tr>
      <w:tr w:rsidR="00206DF8" w:rsidRPr="00C465C4" w14:paraId="5BE4F3BF" w14:textId="77777777" w:rsidTr="002B2D61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56E5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D656F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Psihologija za učitelje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396F7" w14:textId="527E7729" w:rsidR="00206DF8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red. prof. dr. Melita Puklek Levpušček</w:t>
            </w:r>
            <w:r w:rsidR="00844546">
              <w:rPr>
                <w:rFonts w:cs="Calibri"/>
              </w:rPr>
              <w:t>,</w:t>
            </w:r>
          </w:p>
          <w:p w14:paraId="6F592FC8" w14:textId="6FB37438" w:rsidR="00844546" w:rsidRPr="00C465C4" w:rsidRDefault="00844546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red. prof. dr. Cirila Peklaj,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B1167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77F1A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3C463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EFCA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12D1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3AE1F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BBF11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C6EB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3</w:t>
            </w:r>
          </w:p>
        </w:tc>
      </w:tr>
      <w:tr w:rsidR="00206DF8" w:rsidRPr="00C465C4" w14:paraId="637280F1" w14:textId="77777777" w:rsidTr="002B2D61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7C013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08301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Andragogika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E78A1" w14:textId="76DCB639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r</w:t>
            </w:r>
            <w:r w:rsidR="00E110F0">
              <w:rPr>
                <w:rFonts w:cs="Calibri"/>
              </w:rPr>
              <w:t>ed</w:t>
            </w:r>
            <w:r w:rsidRPr="00C465C4">
              <w:rPr>
                <w:rFonts w:cs="Calibri"/>
              </w:rPr>
              <w:t>. prof. dr. Monika Govekar Okoliš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6AC53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DE577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8BCA1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4162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1EB9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D7C0C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C8DDC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AFEEC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3</w:t>
            </w:r>
          </w:p>
        </w:tc>
      </w:tr>
      <w:tr w:rsidR="00206DF8" w:rsidRPr="00C465C4" w14:paraId="36FB6045" w14:textId="77777777" w:rsidTr="002B2D61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99C41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C495F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Opazovalna praksa *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7A099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D450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5ECE2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D828D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3D01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2ADA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BEB7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0644C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8E13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2</w:t>
            </w:r>
          </w:p>
        </w:tc>
      </w:tr>
      <w:tr w:rsidR="00206DF8" w:rsidRPr="00C465C4" w14:paraId="143FB28B" w14:textId="77777777" w:rsidTr="002B2D61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90A29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7B198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Obvezni izbirni predmet **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4E0E0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39DE3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CBCE5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77635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A100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5D5D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5C87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7732C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32E8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4</w:t>
            </w:r>
          </w:p>
        </w:tc>
      </w:tr>
      <w:tr w:rsidR="00206DF8" w:rsidRPr="00C465C4" w14:paraId="1765AAC9" w14:textId="77777777" w:rsidTr="002B2D61">
        <w:tc>
          <w:tcPr>
            <w:tcW w:w="7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1442D" w14:textId="77777777" w:rsidR="00206DF8" w:rsidRPr="00206DF8" w:rsidRDefault="00206DF8" w:rsidP="002B2D61">
            <w:pPr>
              <w:spacing w:after="0" w:line="240" w:lineRule="auto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SKUPAJ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16FB4" w14:textId="77777777" w:rsidR="00206DF8" w:rsidRPr="00206DF8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721CF" w14:textId="77777777" w:rsidR="00206DF8" w:rsidRPr="00206DF8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8DEBC" w14:textId="77777777" w:rsidR="00206DF8" w:rsidRPr="00206DF8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B8A6" w14:textId="77777777" w:rsidR="00206DF8" w:rsidRPr="00206DF8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96CA" w14:textId="77777777" w:rsidR="00206DF8" w:rsidRPr="00206DF8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A9F18" w14:textId="77777777" w:rsidR="00206DF8" w:rsidRPr="00206DF8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64225" w14:textId="77777777" w:rsidR="00206DF8" w:rsidRPr="00206DF8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46AE5" w14:textId="77777777" w:rsidR="00206DF8" w:rsidRPr="00206DF8" w:rsidRDefault="00206DF8" w:rsidP="002B2D6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06DF8">
              <w:rPr>
                <w:rFonts w:cs="Calibri"/>
                <w:b/>
              </w:rPr>
              <w:t>12</w:t>
            </w:r>
          </w:p>
        </w:tc>
      </w:tr>
    </w:tbl>
    <w:p w14:paraId="3255A176" w14:textId="77777777" w:rsidR="00206DF8" w:rsidRPr="00C465C4" w:rsidRDefault="00206DF8" w:rsidP="00206DF8">
      <w:pPr>
        <w:spacing w:after="0" w:line="240" w:lineRule="auto"/>
        <w:rPr>
          <w:rFonts w:cs="Calibri"/>
        </w:rPr>
      </w:pPr>
    </w:p>
    <w:p w14:paraId="1A1FE770" w14:textId="77777777" w:rsidR="00206DF8" w:rsidRDefault="00206DF8" w:rsidP="00206DF8">
      <w:pPr>
        <w:spacing w:after="0" w:line="240" w:lineRule="auto"/>
        <w:rPr>
          <w:rFonts w:cs="Calibri"/>
        </w:rPr>
      </w:pPr>
    </w:p>
    <w:p w14:paraId="54FE76AC" w14:textId="77777777" w:rsidR="00206DF8" w:rsidRDefault="00206DF8" w:rsidP="00206DF8">
      <w:pPr>
        <w:spacing w:after="0" w:line="240" w:lineRule="auto"/>
        <w:rPr>
          <w:rFonts w:cs="Calibr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3222"/>
        <w:gridCol w:w="3930"/>
        <w:gridCol w:w="711"/>
        <w:gridCol w:w="708"/>
        <w:gridCol w:w="708"/>
        <w:gridCol w:w="849"/>
        <w:gridCol w:w="821"/>
        <w:gridCol w:w="1007"/>
        <w:gridCol w:w="846"/>
        <w:gridCol w:w="748"/>
      </w:tblGrid>
      <w:tr w:rsidR="00206DF8" w:rsidRPr="00C465C4" w14:paraId="59032E37" w14:textId="77777777" w:rsidTr="002B2D61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8D29" w14:textId="77777777" w:rsidR="00206DF8" w:rsidRPr="00C465C4" w:rsidRDefault="00206DF8" w:rsidP="002B2D6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* Opazovalna praksa</w:t>
            </w:r>
          </w:p>
        </w:tc>
      </w:tr>
      <w:tr w:rsidR="00206DF8" w:rsidRPr="00C465C4" w14:paraId="2E5D7156" w14:textId="77777777" w:rsidTr="00206DF8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E964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C465C4">
              <w:rPr>
                <w:rFonts w:cs="Calibri"/>
              </w:rPr>
              <w:t>Zap</w:t>
            </w:r>
            <w:proofErr w:type="spellEnd"/>
            <w:r w:rsidRPr="00C465C4">
              <w:rPr>
                <w:rFonts w:cs="Calibri"/>
              </w:rPr>
              <w:t>. št.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6935F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Predmet</w:t>
            </w: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06886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Nosilec</w:t>
            </w:r>
          </w:p>
        </w:tc>
        <w:tc>
          <w:tcPr>
            <w:tcW w:w="13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69B52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Kontaktne ure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6CEF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Sam. delo študenta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E5FD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Ure skupaj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FFA98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ECTS</w:t>
            </w:r>
          </w:p>
        </w:tc>
      </w:tr>
      <w:tr w:rsidR="00206DF8" w:rsidRPr="00C465C4" w14:paraId="7F1852A6" w14:textId="77777777" w:rsidTr="002B2D61">
        <w:trPr>
          <w:trHeight w:val="753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BB18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732A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FE3A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ED88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Pred.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5AFD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Sem.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67AEB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Vaje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6F80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Klinične vaje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4B15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Druge obl. š.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2657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BCE8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004D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</w:tr>
      <w:tr w:rsidR="00206DF8" w:rsidRPr="00C465C4" w14:paraId="2B525C67" w14:textId="77777777" w:rsidTr="002B2D61">
        <w:trPr>
          <w:trHeight w:val="25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7B1D9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EC24E" w14:textId="77777777" w:rsidR="00206DF8" w:rsidRPr="00C465C4" w:rsidRDefault="00206DF8" w:rsidP="002B2D61">
            <w:pPr>
              <w:rPr>
                <w:rFonts w:cs="Calibri"/>
              </w:rPr>
            </w:pPr>
            <w:r w:rsidRPr="00C465C4">
              <w:rPr>
                <w:rFonts w:cs="Calibri"/>
              </w:rPr>
              <w:t>Opazovalna praksa pri didaktiki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0D019" w14:textId="77777777" w:rsidR="00206DF8" w:rsidRPr="00C465C4" w:rsidRDefault="00206DF8" w:rsidP="002B2D6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r w:rsidRPr="00C465C4">
              <w:rPr>
                <w:rFonts w:cs="Calibri"/>
              </w:rPr>
              <w:t>izr. prof. dr. Damijan Štefanc</w:t>
            </w: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C3DE7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F9345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19B6D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8AE1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8AF8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0C88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9F56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8FAA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2</w:t>
            </w:r>
          </w:p>
        </w:tc>
      </w:tr>
      <w:tr w:rsidR="00206DF8" w:rsidRPr="00C465C4" w14:paraId="136008AD" w14:textId="77777777" w:rsidTr="002B2D61">
        <w:trPr>
          <w:trHeight w:val="65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FA7C6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2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40DEE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Op</w:t>
            </w:r>
            <w:r>
              <w:rPr>
                <w:rFonts w:cs="Calibri"/>
              </w:rPr>
              <w:t>azovalna praksa pri psihologiji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5012F" w14:textId="1931F3B8" w:rsidR="00206DF8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red. pr</w:t>
            </w:r>
            <w:r>
              <w:rPr>
                <w:rFonts w:cs="Calibri"/>
              </w:rPr>
              <w:t>of. dr. Melita Puklek Levpušček</w:t>
            </w:r>
            <w:r w:rsidR="00844546">
              <w:rPr>
                <w:rFonts w:cs="Calibri"/>
              </w:rPr>
              <w:t>,</w:t>
            </w:r>
          </w:p>
          <w:p w14:paraId="6E57235F" w14:textId="2C5F89B9" w:rsidR="00844546" w:rsidRPr="00C465C4" w:rsidRDefault="00844546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red. prof. dr. Cirila Peklaj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F165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D692A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82FF2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3FE3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D3A9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BDF53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34067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93AD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2</w:t>
            </w:r>
          </w:p>
        </w:tc>
      </w:tr>
      <w:tr w:rsidR="00206DF8" w:rsidRPr="00C465C4" w14:paraId="09E0A359" w14:textId="77777777" w:rsidTr="002B2D61">
        <w:trPr>
          <w:trHeight w:val="25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98A7F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3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30613" w14:textId="77777777" w:rsidR="00206DF8" w:rsidRPr="00C465C4" w:rsidRDefault="00206DF8" w:rsidP="002B2D61">
            <w:pPr>
              <w:rPr>
                <w:rFonts w:cs="Calibri"/>
              </w:rPr>
            </w:pPr>
            <w:r w:rsidRPr="00C465C4">
              <w:rPr>
                <w:rFonts w:cs="Calibri"/>
              </w:rPr>
              <w:t xml:space="preserve">Opazovalna praksa pri pedagogiki 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CDBDE" w14:textId="110C723A" w:rsidR="00206DF8" w:rsidRPr="00C465C4" w:rsidRDefault="00EA3DE6" w:rsidP="002B2D6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doc</w:t>
            </w:r>
            <w:r w:rsidR="00206DF8">
              <w:rPr>
                <w:rFonts w:cs="Calibri"/>
              </w:rPr>
              <w:t xml:space="preserve">. dr. </w:t>
            </w:r>
            <w:r w:rsidR="00E110F0">
              <w:rPr>
                <w:rFonts w:cs="Calibri"/>
              </w:rPr>
              <w:t>Katja Jeznik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BD319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6528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BB222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8CE8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6FDA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6FAA6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AA744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CA4D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2</w:t>
            </w:r>
          </w:p>
        </w:tc>
      </w:tr>
      <w:tr w:rsidR="00206DF8" w:rsidRPr="00C465C4" w14:paraId="11EC41D7" w14:textId="77777777" w:rsidTr="002B2D61">
        <w:trPr>
          <w:trHeight w:val="25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749BA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4277C" w14:textId="77777777" w:rsidR="00206DF8" w:rsidRPr="00C465C4" w:rsidRDefault="00206DF8" w:rsidP="002B2D61">
            <w:pPr>
              <w:rPr>
                <w:rFonts w:cs="Calibri"/>
              </w:rPr>
            </w:pPr>
            <w:r w:rsidRPr="00C465C4">
              <w:rPr>
                <w:rFonts w:cs="Calibri"/>
              </w:rPr>
              <w:t>Opazovalna praksa pri andragogiki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B7B63" w14:textId="5703CDE5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r</w:t>
            </w:r>
            <w:r w:rsidR="00E110F0">
              <w:rPr>
                <w:rFonts w:cs="Calibri"/>
              </w:rPr>
              <w:t>ed</w:t>
            </w:r>
            <w:r w:rsidRPr="00C465C4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prof. dr. Monika Govekar Okoliš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97FC5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79DAE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8F261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48BB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116F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FD7EB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314E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5C7F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2</w:t>
            </w:r>
          </w:p>
        </w:tc>
      </w:tr>
    </w:tbl>
    <w:p w14:paraId="2FA69672" w14:textId="77777777" w:rsidR="00206DF8" w:rsidRDefault="00206DF8" w:rsidP="00206DF8">
      <w:pPr>
        <w:spacing w:after="0" w:line="240" w:lineRule="auto"/>
        <w:rPr>
          <w:rFonts w:cs="Calibri"/>
        </w:rPr>
      </w:pPr>
    </w:p>
    <w:p w14:paraId="24E655E1" w14:textId="77777777" w:rsidR="00206DF8" w:rsidRDefault="00206DF8" w:rsidP="00206DF8">
      <w:pPr>
        <w:spacing w:after="0" w:line="240" w:lineRule="auto"/>
        <w:rPr>
          <w:rFonts w:cs="Calibr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0"/>
        <w:gridCol w:w="3256"/>
        <w:gridCol w:w="3859"/>
        <w:gridCol w:w="708"/>
        <w:gridCol w:w="708"/>
        <w:gridCol w:w="708"/>
        <w:gridCol w:w="849"/>
        <w:gridCol w:w="719"/>
        <w:gridCol w:w="1244"/>
        <w:gridCol w:w="717"/>
        <w:gridCol w:w="748"/>
      </w:tblGrid>
      <w:tr w:rsidR="00206DF8" w:rsidRPr="00C465C4" w14:paraId="50174405" w14:textId="77777777" w:rsidTr="002B2D61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0A3" w14:textId="77777777" w:rsidR="00206DF8" w:rsidRPr="00C465C4" w:rsidRDefault="00206DF8" w:rsidP="002B2D6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** Obvezni izbirni predmet</w:t>
            </w:r>
          </w:p>
        </w:tc>
      </w:tr>
      <w:tr w:rsidR="00206DF8" w:rsidRPr="00C465C4" w14:paraId="47DE5395" w14:textId="77777777" w:rsidTr="00206DF8">
        <w:trPr>
          <w:trHeight w:val="25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669C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C465C4">
              <w:rPr>
                <w:rFonts w:cs="Calibri"/>
              </w:rPr>
              <w:t>Zap</w:t>
            </w:r>
            <w:proofErr w:type="spellEnd"/>
            <w:r w:rsidRPr="00C465C4">
              <w:rPr>
                <w:rFonts w:cs="Calibri"/>
              </w:rPr>
              <w:t>. št.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22CA3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Predmet</w:t>
            </w:r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4B5F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Nosilec</w:t>
            </w:r>
          </w:p>
        </w:tc>
        <w:tc>
          <w:tcPr>
            <w:tcW w:w="13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35368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Kontaktne ure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72BC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Sam. delo študenta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4162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Ure skupaj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1115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ECTS</w:t>
            </w:r>
          </w:p>
        </w:tc>
      </w:tr>
      <w:tr w:rsidR="00206DF8" w:rsidRPr="00C465C4" w14:paraId="445E592E" w14:textId="77777777" w:rsidTr="002B2D61">
        <w:trPr>
          <w:trHeight w:val="753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45D5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D9E4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CDAE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E5B7C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Pred.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84A1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Sem.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4F380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Vaje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3543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Klinične vaje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3B49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Druge obl. š.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213B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B9BC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5151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</w:p>
        </w:tc>
      </w:tr>
      <w:tr w:rsidR="00206DF8" w:rsidRPr="00C465C4" w14:paraId="0B893391" w14:textId="77777777" w:rsidTr="002B2D61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021DC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FE132" w14:textId="77777777" w:rsidR="00206DF8" w:rsidRPr="00C465C4" w:rsidRDefault="00206DF8" w:rsidP="002B2D61">
            <w:pPr>
              <w:rPr>
                <w:rFonts w:cs="Calibri"/>
              </w:rPr>
            </w:pPr>
            <w:r w:rsidRPr="00C465C4">
              <w:rPr>
                <w:rFonts w:cs="Calibri"/>
              </w:rPr>
              <w:t>Humanistika in družboslovje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F00C6" w14:textId="77777777" w:rsidR="00206DF8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 xml:space="preserve">red. prof. dr. Milica Antić Gaber, </w:t>
            </w:r>
          </w:p>
          <w:p w14:paraId="7039192D" w14:textId="27C29DF4" w:rsidR="00206DF8" w:rsidRDefault="00E110F0" w:rsidP="002B2D6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izr</w:t>
            </w:r>
            <w:r w:rsidR="00206DF8" w:rsidRPr="00C465C4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Prof. </w:t>
            </w:r>
            <w:r w:rsidR="00206DF8" w:rsidRPr="00C465C4">
              <w:rPr>
                <w:rFonts w:cs="Calibri"/>
              </w:rPr>
              <w:t>dr. Anja Zalta ,</w:t>
            </w:r>
            <w:r w:rsidR="00206DF8">
              <w:rPr>
                <w:rFonts w:cs="Calibri"/>
              </w:rPr>
              <w:t xml:space="preserve"> </w:t>
            </w:r>
          </w:p>
          <w:p w14:paraId="5A6851EE" w14:textId="0EBA0479" w:rsidR="00206DF8" w:rsidRPr="00C465C4" w:rsidRDefault="00206DF8" w:rsidP="00657FB5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red. prof. dr. Eva D. Bahovec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0F6B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874A8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02360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0B9F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7BE7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9F5AE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FDDA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1633E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4</w:t>
            </w:r>
          </w:p>
        </w:tc>
      </w:tr>
      <w:tr w:rsidR="00206DF8" w:rsidRPr="00C465C4" w14:paraId="585193A9" w14:textId="77777777" w:rsidTr="002B2D61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C06D6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F0C51" w14:textId="77777777" w:rsidR="00206DF8" w:rsidRPr="00C465C4" w:rsidRDefault="00206DF8" w:rsidP="002B2D61">
            <w:pPr>
              <w:rPr>
                <w:rFonts w:cs="Calibri"/>
              </w:rPr>
            </w:pPr>
            <w:r w:rsidRPr="00C465C4">
              <w:rPr>
                <w:rFonts w:cs="Calibri"/>
              </w:rPr>
              <w:t>Slovenščina za učitelje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871B2" w14:textId="28BB62AE" w:rsidR="00206DF8" w:rsidRPr="00C465C4" w:rsidRDefault="00206DF8" w:rsidP="002B2D6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r w:rsidRPr="00C465C4">
              <w:rPr>
                <w:rFonts w:cs="Calibri"/>
              </w:rPr>
              <w:t>r</w:t>
            </w:r>
            <w:r w:rsidR="00E110F0">
              <w:rPr>
                <w:rFonts w:cs="Calibri"/>
              </w:rPr>
              <w:t>ed</w:t>
            </w:r>
            <w:r w:rsidRPr="00C465C4">
              <w:rPr>
                <w:rFonts w:cs="Calibri"/>
              </w:rPr>
              <w:t xml:space="preserve">. prof. dr. </w:t>
            </w:r>
            <w:r w:rsidR="00E110F0">
              <w:rPr>
                <w:rFonts w:cs="Calibri"/>
              </w:rPr>
              <w:t xml:space="preserve"> Simona Kranjc</w:t>
            </w:r>
            <w:r w:rsidRPr="00C465C4">
              <w:rPr>
                <w:rFonts w:eastAsia="Times New Roman" w:cs="Calibri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6D4A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8F7D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4A5EC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1DB5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93D3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1F525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67112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C9735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4</w:t>
            </w:r>
          </w:p>
        </w:tc>
      </w:tr>
      <w:tr w:rsidR="00206DF8" w:rsidRPr="00C465C4" w14:paraId="3D58F7E5" w14:textId="77777777" w:rsidTr="00206DF8">
        <w:trPr>
          <w:trHeight w:val="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9834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DEC9D" w14:textId="77777777" w:rsidR="00206DF8" w:rsidRPr="00C465C4" w:rsidRDefault="00206DF8" w:rsidP="002B2D61">
            <w:pPr>
              <w:rPr>
                <w:rFonts w:cs="Calibri"/>
              </w:rPr>
            </w:pPr>
            <w:r w:rsidRPr="00C465C4">
              <w:rPr>
                <w:rFonts w:cs="Calibri"/>
              </w:rPr>
              <w:t>Raziskovanje učnega procesa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19B85" w14:textId="77777777" w:rsidR="00206DF8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red. prof. dr. Cirila Peklaj,</w:t>
            </w:r>
            <w:r>
              <w:rPr>
                <w:rFonts w:cs="Calibri"/>
              </w:rPr>
              <w:t xml:space="preserve"> </w:t>
            </w:r>
          </w:p>
          <w:p w14:paraId="00F80E3E" w14:textId="77777777" w:rsidR="00206DF8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red. prof. dr. Valentin Bucik,</w:t>
            </w:r>
            <w:r>
              <w:rPr>
                <w:rFonts w:cs="Calibri"/>
              </w:rPr>
              <w:t xml:space="preserve"> </w:t>
            </w:r>
          </w:p>
          <w:p w14:paraId="47471A98" w14:textId="77777777" w:rsidR="00206DF8" w:rsidRPr="00C465C4" w:rsidRDefault="00206DF8" w:rsidP="002B2D61">
            <w:pPr>
              <w:spacing w:after="0" w:line="240" w:lineRule="auto"/>
              <w:rPr>
                <w:rFonts w:cs="Calibri"/>
              </w:rPr>
            </w:pPr>
            <w:r w:rsidRPr="00C465C4">
              <w:rPr>
                <w:rFonts w:cs="Calibri"/>
              </w:rPr>
              <w:t>izr. prof. dr. Gregor Sočan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40A4C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BB2B8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FDA8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F472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67CD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C14C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23F54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39C5" w14:textId="77777777" w:rsidR="00206DF8" w:rsidRPr="00C465C4" w:rsidRDefault="00206DF8" w:rsidP="002B2D61">
            <w:pPr>
              <w:spacing w:after="0" w:line="240" w:lineRule="auto"/>
              <w:jc w:val="center"/>
              <w:rPr>
                <w:rFonts w:cs="Calibri"/>
              </w:rPr>
            </w:pPr>
            <w:r w:rsidRPr="00C465C4">
              <w:rPr>
                <w:rFonts w:cs="Calibri"/>
              </w:rPr>
              <w:t>4</w:t>
            </w:r>
          </w:p>
        </w:tc>
      </w:tr>
    </w:tbl>
    <w:p w14:paraId="192AECAA" w14:textId="77777777" w:rsidR="00F96246" w:rsidRDefault="00F96246"/>
    <w:sectPr w:rsidR="00F96246" w:rsidSect="00206DF8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NTS1NDO1NDczMzZU0lEKTi0uzszPAykwrgUA6TL6QywAAAA="/>
  </w:docVars>
  <w:rsids>
    <w:rsidRoot w:val="00206DF8"/>
    <w:rsid w:val="000E64AF"/>
    <w:rsid w:val="00206DF8"/>
    <w:rsid w:val="00265475"/>
    <w:rsid w:val="002B2D61"/>
    <w:rsid w:val="00657FB5"/>
    <w:rsid w:val="00842FD9"/>
    <w:rsid w:val="00844546"/>
    <w:rsid w:val="00B57A29"/>
    <w:rsid w:val="00C209D9"/>
    <w:rsid w:val="00CA3C12"/>
    <w:rsid w:val="00CE5602"/>
    <w:rsid w:val="00E110F0"/>
    <w:rsid w:val="00EA3DE6"/>
    <w:rsid w:val="00F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3C8C"/>
  <w15:chartTrackingRefBased/>
  <w15:docId w15:val="{E1FA1BEF-E306-4605-B765-F516796E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6DF8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06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Hribar</dc:creator>
  <cp:keywords/>
  <cp:lastModifiedBy>Peklaj, Cirila</cp:lastModifiedBy>
  <cp:revision>4</cp:revision>
  <dcterms:created xsi:type="dcterms:W3CDTF">2021-09-23T06:23:00Z</dcterms:created>
  <dcterms:modified xsi:type="dcterms:W3CDTF">2021-09-24T08:52:00Z</dcterms:modified>
</cp:coreProperties>
</file>